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1841D4C3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8A515E">
        <w:t>January 1</w:t>
      </w:r>
      <w:r w:rsidR="00F83AF5">
        <w:t>3</w:t>
      </w:r>
      <w:r w:rsidR="008A515E">
        <w:t>, 2021</w:t>
      </w:r>
      <w:r w:rsidR="00AE1C99">
        <w:br/>
        <w:t>In Person</w:t>
      </w:r>
      <w:r w:rsidR="00AE1C99">
        <w:br/>
        <w:t>or</w:t>
      </w:r>
      <w:r w:rsidR="00AE1C99">
        <w:br/>
        <w:t>1-877-746-4263</w:t>
      </w:r>
      <w:r w:rsidR="00AE1C99">
        <w:br/>
        <w:t>Guest Dial-in Code 2637461#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71107C5C" w14:textId="664B61D2" w:rsidR="007E7AAA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D92A35">
        <w:rPr>
          <w:sz w:val="20"/>
          <w:szCs w:val="20"/>
        </w:rPr>
        <w:t>$</w:t>
      </w:r>
      <w:r w:rsidR="009F65FF">
        <w:rPr>
          <w:sz w:val="20"/>
          <w:szCs w:val="20"/>
        </w:rPr>
        <w:t xml:space="preserve"> </w:t>
      </w:r>
      <w:r w:rsidR="00F83AF5">
        <w:rPr>
          <w:sz w:val="20"/>
          <w:szCs w:val="20"/>
        </w:rPr>
        <w:t>13,272.26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8A515E">
        <w:rPr>
          <w:sz w:val="20"/>
          <w:szCs w:val="20"/>
        </w:rPr>
        <w:t>December 8, 2020</w:t>
      </w:r>
      <w:r w:rsidR="004F1922">
        <w:rPr>
          <w:sz w:val="20"/>
          <w:szCs w:val="20"/>
        </w:rPr>
        <w:t>; December 15, 2020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BB2D0D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F1922">
        <w:rPr>
          <w:sz w:val="20"/>
          <w:szCs w:val="20"/>
        </w:rPr>
        <w:t>New Zoning Ordinance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2. </w:t>
      </w:r>
      <w:r w:rsidR="004F1922">
        <w:rPr>
          <w:sz w:val="20"/>
          <w:szCs w:val="20"/>
        </w:rPr>
        <w:t>Financial Report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  <w:t xml:space="preserve">3. 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 </w:t>
      </w:r>
      <w:r w:rsidR="004F1922">
        <w:rPr>
          <w:sz w:val="20"/>
          <w:szCs w:val="20"/>
        </w:rPr>
        <w:t>V</w:t>
      </w:r>
      <w:r w:rsidR="00F83AF5">
        <w:rPr>
          <w:sz w:val="20"/>
          <w:szCs w:val="20"/>
        </w:rPr>
        <w:t>accination Policy</w:t>
      </w:r>
      <w:r w:rsidR="00252226">
        <w:rPr>
          <w:sz w:val="20"/>
          <w:szCs w:val="20"/>
        </w:rPr>
        <w:br/>
      </w:r>
      <w:r w:rsidR="00252226">
        <w:rPr>
          <w:sz w:val="20"/>
          <w:szCs w:val="20"/>
        </w:rPr>
        <w:tab/>
      </w:r>
      <w:r w:rsidR="004F1922">
        <w:rPr>
          <w:sz w:val="20"/>
          <w:szCs w:val="20"/>
        </w:rPr>
        <w:t>2</w:t>
      </w:r>
      <w:r w:rsidR="00252226">
        <w:rPr>
          <w:sz w:val="20"/>
          <w:szCs w:val="20"/>
        </w:rPr>
        <w:t xml:space="preserve">. </w:t>
      </w:r>
      <w:r w:rsidR="00F83AF5">
        <w:rPr>
          <w:sz w:val="20"/>
          <w:szCs w:val="20"/>
        </w:rPr>
        <w:t xml:space="preserve"> John Hancock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</w:r>
    </w:p>
    <w:p w14:paraId="3621D222" w14:textId="4C52CD1C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454833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A.</w:t>
      </w:r>
      <w:r w:rsidR="001A76B3">
        <w:rPr>
          <w:sz w:val="20"/>
          <w:szCs w:val="20"/>
        </w:rPr>
        <w:br/>
      </w:r>
      <w:r w:rsidR="001A76B3">
        <w:rPr>
          <w:sz w:val="20"/>
          <w:szCs w:val="20"/>
        </w:rPr>
        <w:tab/>
        <w:t xml:space="preserve">  </w:t>
      </w:r>
      <w:r w:rsidR="00D32267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BB2D0D">
        <w:rPr>
          <w:sz w:val="20"/>
          <w:szCs w:val="20"/>
        </w:rPr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827D8"/>
    <w:rsid w:val="000B2F7B"/>
    <w:rsid w:val="000B5445"/>
    <w:rsid w:val="000E4386"/>
    <w:rsid w:val="00106DE0"/>
    <w:rsid w:val="00157327"/>
    <w:rsid w:val="00176B72"/>
    <w:rsid w:val="001A76B3"/>
    <w:rsid w:val="001D25E2"/>
    <w:rsid w:val="002126FC"/>
    <w:rsid w:val="00223317"/>
    <w:rsid w:val="00245A1B"/>
    <w:rsid w:val="002512D0"/>
    <w:rsid w:val="00252226"/>
    <w:rsid w:val="00257BC7"/>
    <w:rsid w:val="00285F05"/>
    <w:rsid w:val="002A141A"/>
    <w:rsid w:val="002A7307"/>
    <w:rsid w:val="002B5E92"/>
    <w:rsid w:val="002C509E"/>
    <w:rsid w:val="002E3A8F"/>
    <w:rsid w:val="0032589F"/>
    <w:rsid w:val="00372CAC"/>
    <w:rsid w:val="00393A66"/>
    <w:rsid w:val="003C4030"/>
    <w:rsid w:val="004405E8"/>
    <w:rsid w:val="004547DF"/>
    <w:rsid w:val="00454833"/>
    <w:rsid w:val="0046477C"/>
    <w:rsid w:val="00477698"/>
    <w:rsid w:val="004A215C"/>
    <w:rsid w:val="004E0298"/>
    <w:rsid w:val="004F1922"/>
    <w:rsid w:val="00511D1D"/>
    <w:rsid w:val="0052023E"/>
    <w:rsid w:val="00540018"/>
    <w:rsid w:val="00582218"/>
    <w:rsid w:val="005B01F1"/>
    <w:rsid w:val="005D2D3C"/>
    <w:rsid w:val="00657E2E"/>
    <w:rsid w:val="0066158B"/>
    <w:rsid w:val="006B753C"/>
    <w:rsid w:val="006B7587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7E7AAA"/>
    <w:rsid w:val="00824790"/>
    <w:rsid w:val="00830604"/>
    <w:rsid w:val="00870FBD"/>
    <w:rsid w:val="00895AC3"/>
    <w:rsid w:val="008A515E"/>
    <w:rsid w:val="008C2591"/>
    <w:rsid w:val="008C7535"/>
    <w:rsid w:val="008F3C60"/>
    <w:rsid w:val="009068A4"/>
    <w:rsid w:val="00926095"/>
    <w:rsid w:val="00927A33"/>
    <w:rsid w:val="009A12B1"/>
    <w:rsid w:val="009C463A"/>
    <w:rsid w:val="009E7BBC"/>
    <w:rsid w:val="009F65FF"/>
    <w:rsid w:val="00A418B0"/>
    <w:rsid w:val="00A95CE8"/>
    <w:rsid w:val="00AE1C99"/>
    <w:rsid w:val="00B0449B"/>
    <w:rsid w:val="00B35173"/>
    <w:rsid w:val="00B355F4"/>
    <w:rsid w:val="00B44883"/>
    <w:rsid w:val="00B530A1"/>
    <w:rsid w:val="00B701D6"/>
    <w:rsid w:val="00B844C8"/>
    <w:rsid w:val="00BA03D5"/>
    <w:rsid w:val="00BB2D0D"/>
    <w:rsid w:val="00BC00F5"/>
    <w:rsid w:val="00BF5D56"/>
    <w:rsid w:val="00C142F7"/>
    <w:rsid w:val="00C51003"/>
    <w:rsid w:val="00C86BC9"/>
    <w:rsid w:val="00C90110"/>
    <w:rsid w:val="00C91E95"/>
    <w:rsid w:val="00CA7F09"/>
    <w:rsid w:val="00CD7497"/>
    <w:rsid w:val="00CE3C2C"/>
    <w:rsid w:val="00CF3073"/>
    <w:rsid w:val="00D32267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EC152D"/>
    <w:rsid w:val="00ED6C2C"/>
    <w:rsid w:val="00EE4087"/>
    <w:rsid w:val="00F060A3"/>
    <w:rsid w:val="00F30326"/>
    <w:rsid w:val="00F83AF5"/>
    <w:rsid w:val="00F83FB1"/>
    <w:rsid w:val="00F9747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4</cp:revision>
  <cp:lastPrinted>2021-01-12T14:33:00Z</cp:lastPrinted>
  <dcterms:created xsi:type="dcterms:W3CDTF">2020-12-08T18:41:00Z</dcterms:created>
  <dcterms:modified xsi:type="dcterms:W3CDTF">2021-01-12T17:04:00Z</dcterms:modified>
</cp:coreProperties>
</file>